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E037" w14:textId="5C0EFDD8" w:rsidR="005F6F7B" w:rsidRDefault="005F6F7B" w:rsidP="005F6F7B">
      <w:pPr>
        <w:spacing w:line="594" w:lineRule="exact"/>
        <w:jc w:val="center"/>
        <w:rPr>
          <w:rFonts w:ascii="方正小标宋简体" w:eastAsia="方正小标宋简体"/>
          <w:sz w:val="36"/>
          <w:szCs w:val="44"/>
        </w:rPr>
      </w:pPr>
      <w:bookmarkStart w:id="0" w:name="_Hlk2254305"/>
      <w:r w:rsidRPr="00D6417F">
        <w:rPr>
          <w:rFonts w:ascii="方正小标宋简体" w:eastAsia="方正小标宋简体" w:hint="eastAsia"/>
          <w:sz w:val="36"/>
          <w:szCs w:val="44"/>
        </w:rPr>
        <w:t xml:space="preserve">GB/T </w:t>
      </w:r>
      <w:r w:rsidRPr="00D6417F">
        <w:rPr>
          <w:rFonts w:ascii="方正小标宋简体" w:eastAsia="方正小标宋简体"/>
          <w:sz w:val="36"/>
          <w:szCs w:val="44"/>
        </w:rPr>
        <w:t>20980</w:t>
      </w:r>
      <w:r w:rsidRPr="00D6417F">
        <w:rPr>
          <w:rFonts w:ascii="方正小标宋简体" w:eastAsia="方正小标宋简体" w:hint="eastAsia"/>
          <w:sz w:val="36"/>
          <w:szCs w:val="44"/>
        </w:rPr>
        <w:t>-20</w:t>
      </w:r>
      <w:r w:rsidRPr="00D6417F">
        <w:rPr>
          <w:rFonts w:ascii="方正小标宋简体" w:eastAsia="方正小标宋简体"/>
          <w:sz w:val="36"/>
          <w:szCs w:val="44"/>
        </w:rPr>
        <w:t>07</w:t>
      </w:r>
      <w:r w:rsidRPr="00D6417F">
        <w:rPr>
          <w:rFonts w:ascii="方正小标宋简体" w:eastAsia="方正小标宋简体" w:hint="eastAsia"/>
          <w:sz w:val="36"/>
          <w:szCs w:val="44"/>
        </w:rPr>
        <w:t>《饼干》</w:t>
      </w:r>
      <w:r w:rsidR="00714099" w:rsidRPr="00D6417F">
        <w:rPr>
          <w:rFonts w:ascii="方正小标宋简体" w:eastAsia="方正小标宋简体" w:hint="eastAsia"/>
          <w:sz w:val="36"/>
          <w:szCs w:val="44"/>
        </w:rPr>
        <w:t>国家标准</w:t>
      </w:r>
      <w:r w:rsidRPr="00D6417F">
        <w:rPr>
          <w:rFonts w:ascii="方正小标宋简体" w:eastAsia="方正小标宋简体" w:hint="eastAsia"/>
          <w:sz w:val="36"/>
          <w:szCs w:val="44"/>
        </w:rPr>
        <w:t>第1号修改单</w:t>
      </w:r>
    </w:p>
    <w:p w14:paraId="462D26A1" w14:textId="30893601" w:rsidR="00D6417F" w:rsidRPr="00D6417F" w:rsidRDefault="00D6417F" w:rsidP="005F6F7B">
      <w:pPr>
        <w:spacing w:line="594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（征求意见稿）编制说明</w:t>
      </w:r>
    </w:p>
    <w:bookmarkEnd w:id="0"/>
    <w:p w14:paraId="511C9484" w14:textId="7AD53D3F" w:rsidR="005F6F7B" w:rsidRPr="002C5629" w:rsidRDefault="003C326D" w:rsidP="005F6F7B">
      <w:pPr>
        <w:spacing w:line="594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C5629">
        <w:rPr>
          <w:rFonts w:ascii="黑体" w:eastAsia="黑体" w:hAnsi="黑体" w:hint="eastAsia"/>
          <w:sz w:val="28"/>
          <w:szCs w:val="28"/>
        </w:rPr>
        <w:t>一、修改背景</w:t>
      </w:r>
    </w:p>
    <w:p w14:paraId="619BA447" w14:textId="646C073E" w:rsidR="003C326D" w:rsidRDefault="00FD1536" w:rsidP="005F6F7B">
      <w:pPr>
        <w:spacing w:line="594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FD1536">
        <w:rPr>
          <w:rFonts w:ascii="方正仿宋简体" w:eastAsia="方正仿宋简体" w:hint="eastAsia"/>
          <w:sz w:val="28"/>
          <w:szCs w:val="28"/>
        </w:rPr>
        <w:t>GB/T 20980-2007《饼干》国家标准实施至今已十年有余。十余年间，该标准在规范行业，指导生产等方面都起到了巨大的作用。但饼干行业的发展日新月异，目前不少生产企业已不</w:t>
      </w:r>
      <w:r w:rsidR="0023571B">
        <w:rPr>
          <w:rFonts w:ascii="方正仿宋简体" w:eastAsia="方正仿宋简体" w:hint="eastAsia"/>
          <w:sz w:val="28"/>
          <w:szCs w:val="28"/>
        </w:rPr>
        <w:t>再</w:t>
      </w:r>
      <w:r w:rsidRPr="00FD1536">
        <w:rPr>
          <w:rFonts w:ascii="方正仿宋简体" w:eastAsia="方正仿宋简体" w:hint="eastAsia"/>
          <w:sz w:val="28"/>
          <w:szCs w:val="28"/>
        </w:rPr>
        <w:t>使用膨松剂</w:t>
      </w:r>
      <w:r w:rsidR="00CC5F3E">
        <w:rPr>
          <w:rFonts w:ascii="方正仿宋简体" w:eastAsia="方正仿宋简体" w:hint="eastAsia"/>
          <w:sz w:val="28"/>
          <w:szCs w:val="28"/>
        </w:rPr>
        <w:t>、</w:t>
      </w:r>
      <w:r w:rsidR="000613C7">
        <w:rPr>
          <w:rFonts w:ascii="方正仿宋简体" w:eastAsia="方正仿宋简体" w:hint="eastAsia"/>
          <w:sz w:val="28"/>
          <w:szCs w:val="28"/>
        </w:rPr>
        <w:t>改良剂等添加剂</w:t>
      </w:r>
      <w:r w:rsidRPr="00FD1536">
        <w:rPr>
          <w:rFonts w:ascii="方正仿宋简体" w:eastAsia="方正仿宋简体" w:hint="eastAsia"/>
          <w:sz w:val="28"/>
          <w:szCs w:val="28"/>
        </w:rPr>
        <w:t>，而是通过改进生产工艺，调整食品原料，尽量减少食品添加剂的使用，生产的产品尽量满足人们的健康需求。</w:t>
      </w:r>
      <w:r w:rsidR="001B7C82">
        <w:rPr>
          <w:rFonts w:ascii="方正仿宋简体" w:eastAsia="方正仿宋简体"/>
          <w:sz w:val="28"/>
          <w:szCs w:val="28"/>
        </w:rPr>
        <w:t xml:space="preserve"> </w:t>
      </w:r>
    </w:p>
    <w:p w14:paraId="0BAD375A" w14:textId="4E42E0DF" w:rsidR="001A4903" w:rsidRPr="00FD1536" w:rsidRDefault="001A4903" w:rsidP="005F6F7B">
      <w:pPr>
        <w:spacing w:line="594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D1536">
        <w:rPr>
          <w:rFonts w:ascii="黑体" w:eastAsia="黑体" w:hAnsi="黑体" w:hint="eastAsia"/>
          <w:sz w:val="28"/>
          <w:szCs w:val="28"/>
        </w:rPr>
        <w:t>二、编制过程</w:t>
      </w:r>
    </w:p>
    <w:p w14:paraId="76B9AC57" w14:textId="794F65B7" w:rsidR="001A4903" w:rsidRPr="00B517A2" w:rsidRDefault="00D973B8" w:rsidP="00BF54FA">
      <w:pPr>
        <w:spacing w:line="594" w:lineRule="exac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中国焙烤食品糖制品工业协会通过</w:t>
      </w:r>
      <w:r w:rsidR="005D63FA">
        <w:rPr>
          <w:rFonts w:ascii="方正仿宋简体" w:eastAsia="方正仿宋简体" w:hint="eastAsia"/>
          <w:sz w:val="28"/>
          <w:szCs w:val="28"/>
        </w:rPr>
        <w:t>调查研究</w:t>
      </w:r>
      <w:r w:rsidR="00612757">
        <w:rPr>
          <w:rFonts w:ascii="方正仿宋简体" w:eastAsia="方正仿宋简体" w:hint="eastAsia"/>
          <w:sz w:val="28"/>
          <w:szCs w:val="28"/>
        </w:rPr>
        <w:t>饼干企业实际生产情况，广泛征求</w:t>
      </w:r>
      <w:r w:rsidR="005D63FA">
        <w:rPr>
          <w:rFonts w:ascii="方正仿宋简体" w:eastAsia="方正仿宋简体" w:hint="eastAsia"/>
          <w:sz w:val="28"/>
          <w:szCs w:val="28"/>
        </w:rPr>
        <w:t>各</w:t>
      </w:r>
      <w:r w:rsidR="00612757">
        <w:rPr>
          <w:rFonts w:ascii="方正仿宋简体" w:eastAsia="方正仿宋简体" w:hint="eastAsia"/>
          <w:sz w:val="28"/>
          <w:szCs w:val="28"/>
        </w:rPr>
        <w:t>有关方面意见，</w:t>
      </w:r>
      <w:r w:rsidR="005D63FA">
        <w:rPr>
          <w:rFonts w:ascii="方正仿宋简体" w:eastAsia="方正仿宋简体" w:hint="eastAsia"/>
          <w:sz w:val="28"/>
          <w:szCs w:val="28"/>
        </w:rPr>
        <w:t>并</w:t>
      </w:r>
      <w:r w:rsidR="00612757">
        <w:rPr>
          <w:rFonts w:ascii="方正仿宋简体" w:eastAsia="方正仿宋简体" w:hint="eastAsia"/>
          <w:sz w:val="28"/>
          <w:szCs w:val="28"/>
        </w:rPr>
        <w:t>结合行业现状及现行的</w:t>
      </w:r>
      <w:r w:rsidR="00BF54FA">
        <w:rPr>
          <w:rFonts w:ascii="方正仿宋简体" w:eastAsia="方正仿宋简体" w:hint="eastAsia"/>
          <w:sz w:val="28"/>
          <w:szCs w:val="28"/>
        </w:rPr>
        <w:t>规章制度，2</w:t>
      </w:r>
      <w:r w:rsidR="00BF54FA">
        <w:rPr>
          <w:rFonts w:ascii="方正仿宋简体" w:eastAsia="方正仿宋简体"/>
          <w:sz w:val="28"/>
          <w:szCs w:val="28"/>
        </w:rPr>
        <w:t>019</w:t>
      </w:r>
      <w:r w:rsidR="00BF54FA">
        <w:rPr>
          <w:rFonts w:ascii="方正仿宋简体" w:eastAsia="方正仿宋简体" w:hint="eastAsia"/>
          <w:sz w:val="28"/>
          <w:szCs w:val="28"/>
        </w:rPr>
        <w:t>年2月2</w:t>
      </w:r>
      <w:r w:rsidR="00BF54FA">
        <w:rPr>
          <w:rFonts w:ascii="方正仿宋简体" w:eastAsia="方正仿宋简体"/>
          <w:sz w:val="28"/>
          <w:szCs w:val="28"/>
        </w:rPr>
        <w:t>8</w:t>
      </w:r>
      <w:r w:rsidR="00BF54FA">
        <w:rPr>
          <w:rFonts w:ascii="方正仿宋简体" w:eastAsia="方正仿宋简体" w:hint="eastAsia"/>
          <w:sz w:val="28"/>
          <w:szCs w:val="28"/>
        </w:rPr>
        <w:t>日完成了</w:t>
      </w:r>
      <w:bookmarkStart w:id="1" w:name="_Hlk2254510"/>
      <w:r w:rsidR="00BF54FA" w:rsidRPr="00BF54FA">
        <w:rPr>
          <w:rFonts w:ascii="方正仿宋简体" w:eastAsia="方正仿宋简体" w:hint="eastAsia"/>
          <w:sz w:val="28"/>
          <w:szCs w:val="28"/>
        </w:rPr>
        <w:t>GB/T 20980-2007《饼干》</w:t>
      </w:r>
      <w:bookmarkEnd w:id="1"/>
      <w:r w:rsidR="00BF54FA" w:rsidRPr="00BF54FA">
        <w:rPr>
          <w:rFonts w:ascii="方正仿宋简体" w:eastAsia="方正仿宋简体" w:hint="eastAsia"/>
          <w:sz w:val="28"/>
          <w:szCs w:val="28"/>
        </w:rPr>
        <w:t>国家标准第1号修改单（征求意见稿）</w:t>
      </w:r>
      <w:r w:rsidR="005D63FA">
        <w:rPr>
          <w:rFonts w:ascii="方正仿宋简体" w:eastAsia="方正仿宋简体" w:hint="eastAsia"/>
          <w:sz w:val="28"/>
          <w:szCs w:val="28"/>
        </w:rPr>
        <w:t>的编写工作。</w:t>
      </w:r>
    </w:p>
    <w:p w14:paraId="58602A42" w14:textId="04ED5292" w:rsidR="00307793" w:rsidRPr="00FD1536" w:rsidRDefault="00307793" w:rsidP="005F6F7B">
      <w:pPr>
        <w:spacing w:line="594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D1536">
        <w:rPr>
          <w:rFonts w:ascii="黑体" w:eastAsia="黑体" w:hAnsi="黑体" w:hint="eastAsia"/>
          <w:sz w:val="28"/>
          <w:szCs w:val="28"/>
        </w:rPr>
        <w:t>三、修改依据</w:t>
      </w:r>
    </w:p>
    <w:p w14:paraId="0A8415E0" w14:textId="3804D419" w:rsidR="009E22C4" w:rsidRDefault="009E22C4" w:rsidP="005F6F7B">
      <w:pPr>
        <w:spacing w:line="594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9E22C4">
        <w:rPr>
          <w:rFonts w:ascii="方正仿宋简体" w:eastAsia="方正仿宋简体" w:hint="eastAsia"/>
          <w:sz w:val="28"/>
          <w:szCs w:val="28"/>
        </w:rPr>
        <w:t>《食品安全法》第四十条规定：“食品生产经营者应当按照食品安全国家标准使用食品添加剂”。目前，GB 2760-2014 《食品安全国家标准 食品添加剂使用标准》是我国现行有效的食品安全国家标准，国内食品生产中添加剂的使用应按GB 2760执行。</w:t>
      </w:r>
    </w:p>
    <w:p w14:paraId="4ED2E03D" w14:textId="42E28750" w:rsidR="000544D5" w:rsidRDefault="009E22C4" w:rsidP="005F6F7B">
      <w:pPr>
        <w:spacing w:line="594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此外，</w:t>
      </w:r>
      <w:r w:rsidR="000544D5" w:rsidRPr="000544D5">
        <w:rPr>
          <w:rFonts w:ascii="方正仿宋简体" w:eastAsia="方正仿宋简体" w:hint="eastAsia"/>
          <w:sz w:val="28"/>
          <w:szCs w:val="28"/>
        </w:rPr>
        <w:t>根据</w:t>
      </w:r>
      <w:bookmarkStart w:id="2" w:name="_Hlk2253973"/>
      <w:r w:rsidR="000544D5" w:rsidRPr="000544D5">
        <w:rPr>
          <w:rFonts w:ascii="方正仿宋简体" w:eastAsia="方正仿宋简体" w:hint="eastAsia"/>
          <w:sz w:val="28"/>
          <w:szCs w:val="28"/>
        </w:rPr>
        <w:t>GB 7100-2015《食品安全国家标准 饼干》</w:t>
      </w:r>
      <w:bookmarkEnd w:id="2"/>
      <w:r w:rsidR="000544D5" w:rsidRPr="000544D5">
        <w:rPr>
          <w:rFonts w:ascii="方正仿宋简体" w:eastAsia="方正仿宋简体" w:hint="eastAsia"/>
          <w:sz w:val="28"/>
          <w:szCs w:val="28"/>
        </w:rPr>
        <w:t>“2.1 饼干”的定义：以谷类粉（和/或豆类、薯类粉）等为主要原料，添加或不添加糖、油脂及其他原料，</w:t>
      </w:r>
      <w:proofErr w:type="gramStart"/>
      <w:r w:rsidR="000544D5" w:rsidRPr="000544D5">
        <w:rPr>
          <w:rFonts w:ascii="方正仿宋简体" w:eastAsia="方正仿宋简体" w:hint="eastAsia"/>
          <w:sz w:val="28"/>
          <w:szCs w:val="28"/>
        </w:rPr>
        <w:t>经调粉</w:t>
      </w:r>
      <w:proofErr w:type="gramEnd"/>
      <w:r w:rsidR="000544D5" w:rsidRPr="000544D5">
        <w:rPr>
          <w:rFonts w:ascii="方正仿宋简体" w:eastAsia="方正仿宋简体" w:hint="eastAsia"/>
          <w:sz w:val="28"/>
          <w:szCs w:val="28"/>
        </w:rPr>
        <w:t>（或调浆）、成型、烘烤（或煎烤）等工艺制成的食品，以及熟制前或熟制后在产品之间（或表面、或内部）添加奶油、蛋白、可可、巧克力等的食品</w:t>
      </w:r>
      <w:proofErr w:type="gramStart"/>
      <w:r w:rsidR="000544D5" w:rsidRPr="000544D5">
        <w:rPr>
          <w:rFonts w:ascii="方正仿宋简体" w:eastAsia="方正仿宋简体" w:hint="eastAsia"/>
          <w:sz w:val="28"/>
          <w:szCs w:val="28"/>
        </w:rPr>
        <w:t>”</w:t>
      </w:r>
      <w:proofErr w:type="gramEnd"/>
      <w:r w:rsidR="000544D5">
        <w:rPr>
          <w:rFonts w:ascii="方正仿宋简体" w:eastAsia="方正仿宋简体" w:hint="eastAsia"/>
          <w:sz w:val="28"/>
          <w:szCs w:val="28"/>
        </w:rPr>
        <w:t>，</w:t>
      </w:r>
      <w:r w:rsidR="000544D5" w:rsidRPr="000544D5">
        <w:rPr>
          <w:rFonts w:ascii="方正仿宋简体" w:eastAsia="方正仿宋简体" w:hint="eastAsia"/>
          <w:sz w:val="28"/>
          <w:szCs w:val="28"/>
        </w:rPr>
        <w:t>该定义没有规定</w:t>
      </w:r>
      <w:r w:rsidR="000544D5">
        <w:rPr>
          <w:rFonts w:ascii="方正仿宋简体" w:eastAsia="方正仿宋简体" w:hint="eastAsia"/>
          <w:sz w:val="28"/>
          <w:szCs w:val="28"/>
        </w:rPr>
        <w:lastRenderedPageBreak/>
        <w:t>食品添加剂的使用</w:t>
      </w:r>
      <w:r w:rsidR="000828D6">
        <w:rPr>
          <w:rFonts w:ascii="方正仿宋简体" w:eastAsia="方正仿宋简体" w:hint="eastAsia"/>
          <w:sz w:val="28"/>
          <w:szCs w:val="28"/>
        </w:rPr>
        <w:t>；</w:t>
      </w:r>
      <w:r w:rsidR="00AD0B56">
        <w:rPr>
          <w:rFonts w:ascii="方正仿宋简体" w:eastAsia="方正仿宋简体" w:hint="eastAsia"/>
          <w:sz w:val="28"/>
          <w:szCs w:val="28"/>
        </w:rPr>
        <w:t>该标准</w:t>
      </w:r>
      <w:r w:rsidR="00F60A9C">
        <w:rPr>
          <w:rFonts w:ascii="方正仿宋简体" w:eastAsia="方正仿宋简体" w:hint="eastAsia"/>
          <w:sz w:val="28"/>
          <w:szCs w:val="28"/>
        </w:rPr>
        <w:t>“3</w:t>
      </w:r>
      <w:r w:rsidR="00F60A9C">
        <w:rPr>
          <w:rFonts w:ascii="方正仿宋简体" w:eastAsia="方正仿宋简体"/>
          <w:sz w:val="28"/>
          <w:szCs w:val="28"/>
        </w:rPr>
        <w:t>.6.1</w:t>
      </w:r>
      <w:r w:rsidR="00F60A9C">
        <w:rPr>
          <w:rFonts w:ascii="方正仿宋简体" w:eastAsia="方正仿宋简体" w:hint="eastAsia"/>
          <w:sz w:val="28"/>
          <w:szCs w:val="28"/>
        </w:rPr>
        <w:t>”</w:t>
      </w:r>
      <w:r w:rsidR="00967886">
        <w:rPr>
          <w:rFonts w:ascii="方正仿宋简体" w:eastAsia="方正仿宋简体" w:hint="eastAsia"/>
          <w:sz w:val="28"/>
          <w:szCs w:val="28"/>
        </w:rPr>
        <w:t>明确了</w:t>
      </w:r>
      <w:r w:rsidR="00AD0B56">
        <w:rPr>
          <w:rFonts w:ascii="方正仿宋简体" w:eastAsia="方正仿宋简体" w:hint="eastAsia"/>
          <w:sz w:val="28"/>
          <w:szCs w:val="28"/>
        </w:rPr>
        <w:t>：</w:t>
      </w:r>
      <w:r w:rsidR="00307ED4">
        <w:rPr>
          <w:rFonts w:ascii="方正仿宋简体" w:eastAsia="方正仿宋简体" w:hint="eastAsia"/>
          <w:sz w:val="28"/>
          <w:szCs w:val="28"/>
        </w:rPr>
        <w:t>“食品添加剂的使用应符合G</w:t>
      </w:r>
      <w:r w:rsidR="00307ED4">
        <w:rPr>
          <w:rFonts w:ascii="方正仿宋简体" w:eastAsia="方正仿宋简体"/>
          <w:sz w:val="28"/>
          <w:szCs w:val="28"/>
        </w:rPr>
        <w:t>B 2760</w:t>
      </w:r>
      <w:r w:rsidR="00307ED4">
        <w:rPr>
          <w:rFonts w:ascii="方正仿宋简体" w:eastAsia="方正仿宋简体" w:hint="eastAsia"/>
          <w:sz w:val="28"/>
          <w:szCs w:val="28"/>
        </w:rPr>
        <w:t>的规定”</w:t>
      </w:r>
      <w:r w:rsidR="00AD0B56">
        <w:rPr>
          <w:rFonts w:ascii="方正仿宋简体" w:eastAsia="方正仿宋简体" w:hint="eastAsia"/>
          <w:sz w:val="28"/>
          <w:szCs w:val="28"/>
        </w:rPr>
        <w:t>。</w:t>
      </w:r>
    </w:p>
    <w:p w14:paraId="1F856CC1" w14:textId="0682AB24" w:rsidR="00307793" w:rsidRDefault="00F65DE3" w:rsidP="005F6F7B">
      <w:pPr>
        <w:spacing w:line="594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9E22C4">
        <w:rPr>
          <w:rFonts w:ascii="方正仿宋简体" w:eastAsia="方正仿宋简体" w:hint="eastAsia"/>
          <w:sz w:val="28"/>
          <w:szCs w:val="28"/>
        </w:rPr>
        <w:t>GB/T 20980-2007《饼干》</w:t>
      </w:r>
      <w:r w:rsidR="0083148C">
        <w:rPr>
          <w:rFonts w:ascii="方正仿宋简体" w:eastAsia="方正仿宋简体" w:hint="eastAsia"/>
          <w:sz w:val="28"/>
          <w:szCs w:val="28"/>
        </w:rPr>
        <w:t>中“5</w:t>
      </w:r>
      <w:r w:rsidR="0083148C">
        <w:rPr>
          <w:rFonts w:ascii="方正仿宋简体" w:eastAsia="方正仿宋简体"/>
          <w:sz w:val="28"/>
          <w:szCs w:val="28"/>
        </w:rPr>
        <w:t>.9</w:t>
      </w:r>
      <w:r w:rsidR="0083148C">
        <w:rPr>
          <w:rFonts w:ascii="方正仿宋简体" w:eastAsia="方正仿宋简体" w:hint="eastAsia"/>
          <w:sz w:val="28"/>
          <w:szCs w:val="28"/>
        </w:rPr>
        <w:t>”</w:t>
      </w:r>
      <w:r w:rsidR="00B77C47">
        <w:rPr>
          <w:rFonts w:ascii="方正仿宋简体" w:eastAsia="方正仿宋简体" w:hint="eastAsia"/>
          <w:sz w:val="28"/>
          <w:szCs w:val="28"/>
        </w:rPr>
        <w:t>也</w:t>
      </w:r>
      <w:r w:rsidR="00967886">
        <w:rPr>
          <w:rFonts w:ascii="方正仿宋简体" w:eastAsia="方正仿宋简体" w:hint="eastAsia"/>
          <w:sz w:val="28"/>
          <w:szCs w:val="28"/>
        </w:rPr>
        <w:t>已</w:t>
      </w:r>
      <w:r w:rsidR="0083148C">
        <w:rPr>
          <w:rFonts w:ascii="方正仿宋简体" w:eastAsia="方正仿宋简体" w:hint="eastAsia"/>
          <w:sz w:val="28"/>
          <w:szCs w:val="28"/>
        </w:rPr>
        <w:t>明确了“食品添加剂的使用应符合G</w:t>
      </w:r>
      <w:r w:rsidR="0083148C">
        <w:rPr>
          <w:rFonts w:ascii="方正仿宋简体" w:eastAsia="方正仿宋简体"/>
          <w:sz w:val="28"/>
          <w:szCs w:val="28"/>
        </w:rPr>
        <w:t>B 2760</w:t>
      </w:r>
      <w:r w:rsidR="0083148C">
        <w:rPr>
          <w:rFonts w:ascii="方正仿宋简体" w:eastAsia="方正仿宋简体" w:hint="eastAsia"/>
          <w:sz w:val="28"/>
          <w:szCs w:val="28"/>
        </w:rPr>
        <w:t>的规定”。</w:t>
      </w:r>
      <w:r w:rsidR="009E22C4">
        <w:rPr>
          <w:rFonts w:ascii="方正仿宋简体" w:eastAsia="方正仿宋简体" w:hint="eastAsia"/>
          <w:sz w:val="28"/>
          <w:szCs w:val="28"/>
        </w:rPr>
        <w:t>因此，</w:t>
      </w:r>
      <w:r w:rsidRPr="009E22C4">
        <w:rPr>
          <w:rFonts w:ascii="方正仿宋简体" w:eastAsia="方正仿宋简体" w:hint="eastAsia"/>
          <w:sz w:val="28"/>
          <w:szCs w:val="28"/>
        </w:rPr>
        <w:t>GB/T 20980-2007《饼干》</w:t>
      </w:r>
      <w:r w:rsidR="008A3E53">
        <w:rPr>
          <w:rFonts w:ascii="方正仿宋简体" w:eastAsia="方正仿宋简体" w:hint="eastAsia"/>
          <w:sz w:val="28"/>
          <w:szCs w:val="28"/>
        </w:rPr>
        <w:t>“</w:t>
      </w:r>
      <w:r w:rsidR="009E22C4">
        <w:rPr>
          <w:rFonts w:ascii="方正仿宋简体" w:eastAsia="方正仿宋简体" w:hint="eastAsia"/>
          <w:sz w:val="28"/>
          <w:szCs w:val="28"/>
        </w:rPr>
        <w:t>第3章</w:t>
      </w:r>
      <w:r w:rsidR="008A3E53">
        <w:rPr>
          <w:rFonts w:ascii="方正仿宋简体" w:eastAsia="方正仿宋简体" w:hint="eastAsia"/>
          <w:sz w:val="28"/>
          <w:szCs w:val="28"/>
        </w:rPr>
        <w:t xml:space="preserve"> </w:t>
      </w:r>
      <w:r w:rsidR="009E22C4">
        <w:rPr>
          <w:rFonts w:ascii="方正仿宋简体" w:eastAsia="方正仿宋简体" w:hint="eastAsia"/>
          <w:sz w:val="28"/>
          <w:szCs w:val="28"/>
        </w:rPr>
        <w:t>术语和定义</w:t>
      </w:r>
      <w:r w:rsidR="008A3E53">
        <w:rPr>
          <w:rFonts w:ascii="方正仿宋简体" w:eastAsia="方正仿宋简体" w:hint="eastAsia"/>
          <w:sz w:val="28"/>
          <w:szCs w:val="28"/>
        </w:rPr>
        <w:t>”</w:t>
      </w:r>
      <w:r w:rsidR="009E22C4">
        <w:rPr>
          <w:rFonts w:ascii="方正仿宋简体" w:eastAsia="方正仿宋简体" w:hint="eastAsia"/>
          <w:sz w:val="28"/>
          <w:szCs w:val="28"/>
        </w:rPr>
        <w:t>不</w:t>
      </w:r>
      <w:r w:rsidR="004C2B00">
        <w:rPr>
          <w:rFonts w:ascii="方正仿宋简体" w:eastAsia="方正仿宋简体" w:hint="eastAsia"/>
          <w:sz w:val="28"/>
          <w:szCs w:val="28"/>
        </w:rPr>
        <w:t>应</w:t>
      </w:r>
      <w:r w:rsidR="000828D6">
        <w:rPr>
          <w:rFonts w:ascii="方正仿宋简体" w:eastAsia="方正仿宋简体" w:hint="eastAsia"/>
          <w:sz w:val="28"/>
          <w:szCs w:val="28"/>
        </w:rPr>
        <w:t>再</w:t>
      </w:r>
      <w:r w:rsidR="004C2B00">
        <w:rPr>
          <w:rFonts w:ascii="方正仿宋简体" w:eastAsia="方正仿宋简体" w:hint="eastAsia"/>
          <w:sz w:val="28"/>
          <w:szCs w:val="28"/>
        </w:rPr>
        <w:t>规定食品添加剂的使用。</w:t>
      </w:r>
      <w:bookmarkStart w:id="3" w:name="_GoBack"/>
      <w:bookmarkEnd w:id="3"/>
    </w:p>
    <w:p w14:paraId="7D11CDBD" w14:textId="42C5B1A3" w:rsidR="00307793" w:rsidRPr="00FD1536" w:rsidRDefault="00307793" w:rsidP="005F6F7B">
      <w:pPr>
        <w:spacing w:line="594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D1536">
        <w:rPr>
          <w:rFonts w:ascii="黑体" w:eastAsia="黑体" w:hAnsi="黑体" w:hint="eastAsia"/>
          <w:sz w:val="28"/>
          <w:szCs w:val="28"/>
        </w:rPr>
        <w:t>四、修改内容</w:t>
      </w:r>
    </w:p>
    <w:p w14:paraId="3B615B2D" w14:textId="6F003AA7" w:rsidR="001D6E9C" w:rsidRPr="00BF3AC1" w:rsidRDefault="00307793" w:rsidP="005F6F7B">
      <w:pPr>
        <w:spacing w:line="594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BF3AC1">
        <w:rPr>
          <w:rFonts w:ascii="方正仿宋简体" w:eastAsia="方正仿宋简体" w:hint="eastAsia"/>
          <w:sz w:val="28"/>
          <w:szCs w:val="28"/>
        </w:rPr>
        <w:t>将</w:t>
      </w:r>
      <w:r w:rsidR="0000517C" w:rsidRPr="00BF3AC1">
        <w:rPr>
          <w:rFonts w:ascii="方正仿宋简体" w:eastAsia="方正仿宋简体" w:hint="eastAsia"/>
          <w:sz w:val="28"/>
          <w:szCs w:val="28"/>
        </w:rPr>
        <w:t>“第3章 术语和定义”相关表述（见下表）修改为“添加或不添加其他原料”。</w:t>
      </w:r>
    </w:p>
    <w:tbl>
      <w:tblPr>
        <w:tblW w:w="3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701"/>
        <w:gridCol w:w="3684"/>
      </w:tblGrid>
      <w:tr w:rsidR="0052476C" w:rsidRPr="009B738C" w14:paraId="4CE3A57C" w14:textId="77777777" w:rsidTr="00940154">
        <w:trPr>
          <w:trHeight w:val="15"/>
          <w:jc w:val="center"/>
        </w:trPr>
        <w:tc>
          <w:tcPr>
            <w:tcW w:w="679" w:type="pct"/>
          </w:tcPr>
          <w:p w14:paraId="6FBE1FB8" w14:textId="21866080" w:rsidR="0052476C" w:rsidRPr="00541DAC" w:rsidRDefault="0052476C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541DA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365" w:type="pct"/>
          </w:tcPr>
          <w:p w14:paraId="5268F32B" w14:textId="3BE44011" w:rsidR="0052476C" w:rsidRPr="00541DAC" w:rsidRDefault="0052476C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541DAC">
              <w:rPr>
                <w:rFonts w:ascii="黑体" w:eastAsia="黑体" w:hAnsi="黑体" w:hint="eastAsia"/>
                <w:szCs w:val="21"/>
              </w:rPr>
              <w:t>章条号</w:t>
            </w:r>
            <w:proofErr w:type="gramEnd"/>
          </w:p>
        </w:tc>
        <w:tc>
          <w:tcPr>
            <w:tcW w:w="2957" w:type="pct"/>
            <w:vAlign w:val="center"/>
          </w:tcPr>
          <w:p w14:paraId="1F459EA3" w14:textId="2F28E566" w:rsidR="0052476C" w:rsidRPr="00541DAC" w:rsidRDefault="0052476C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541DAC">
              <w:rPr>
                <w:rFonts w:ascii="黑体" w:eastAsia="黑体" w:hAnsi="黑体" w:hint="eastAsia"/>
                <w:szCs w:val="21"/>
              </w:rPr>
              <w:t>相关表述</w:t>
            </w:r>
          </w:p>
        </w:tc>
      </w:tr>
      <w:tr w:rsidR="0052476C" w:rsidRPr="009B738C" w14:paraId="45AB128C" w14:textId="77777777" w:rsidTr="00940154">
        <w:trPr>
          <w:trHeight w:val="15"/>
          <w:jc w:val="center"/>
        </w:trPr>
        <w:tc>
          <w:tcPr>
            <w:tcW w:w="679" w:type="pct"/>
          </w:tcPr>
          <w:p w14:paraId="3DFEEB02" w14:textId="497CE192" w:rsidR="0052476C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1365" w:type="pct"/>
          </w:tcPr>
          <w:p w14:paraId="778A6E7C" w14:textId="57C42526" w:rsidR="0052476C" w:rsidRPr="00DF5E61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DF5E61">
              <w:rPr>
                <w:rFonts w:ascii="方正仿宋简体" w:eastAsia="方正仿宋简体" w:hint="eastAsia"/>
                <w:szCs w:val="21"/>
              </w:rPr>
              <w:t>3</w:t>
            </w:r>
            <w:r w:rsidRPr="00DF5E61">
              <w:rPr>
                <w:rFonts w:ascii="方正仿宋简体" w:eastAsia="方正仿宋简体"/>
                <w:szCs w:val="21"/>
              </w:rPr>
              <w:t>.2</w:t>
            </w:r>
            <w:r w:rsidR="00940154">
              <w:rPr>
                <w:rFonts w:ascii="方正仿宋简体" w:eastAsia="方正仿宋简体"/>
                <w:szCs w:val="21"/>
              </w:rPr>
              <w:t xml:space="preserve"> </w:t>
            </w:r>
            <w:r w:rsidR="00940154">
              <w:rPr>
                <w:rFonts w:ascii="方正仿宋简体" w:eastAsia="方正仿宋简体" w:hint="eastAsia"/>
                <w:szCs w:val="21"/>
              </w:rPr>
              <w:t>酥性饼干</w:t>
            </w:r>
          </w:p>
        </w:tc>
        <w:tc>
          <w:tcPr>
            <w:tcW w:w="2957" w:type="pct"/>
            <w:vAlign w:val="center"/>
          </w:tcPr>
          <w:p w14:paraId="14BD852F" w14:textId="7C8554E4" w:rsidR="0052476C" w:rsidRPr="00DF5E61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DF5E61">
              <w:rPr>
                <w:rFonts w:ascii="方正仿宋简体" w:eastAsia="方正仿宋简体" w:hint="eastAsia"/>
                <w:szCs w:val="21"/>
              </w:rPr>
              <w:t>加入膨松剂和其他辅料</w:t>
            </w:r>
          </w:p>
        </w:tc>
      </w:tr>
      <w:tr w:rsidR="0052476C" w:rsidRPr="009B738C" w14:paraId="215DC7DE" w14:textId="77777777" w:rsidTr="00940154">
        <w:trPr>
          <w:trHeight w:val="15"/>
          <w:jc w:val="center"/>
        </w:trPr>
        <w:tc>
          <w:tcPr>
            <w:tcW w:w="679" w:type="pct"/>
          </w:tcPr>
          <w:p w14:paraId="14500E8E" w14:textId="07933A74" w:rsidR="0052476C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</w:t>
            </w:r>
          </w:p>
        </w:tc>
        <w:tc>
          <w:tcPr>
            <w:tcW w:w="1365" w:type="pct"/>
          </w:tcPr>
          <w:p w14:paraId="5E4B24C4" w14:textId="76E141F4" w:rsidR="0052476C" w:rsidRPr="00DF5E61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.3</w:t>
            </w:r>
            <w:r w:rsidR="004F7330">
              <w:rPr>
                <w:rFonts w:ascii="方正仿宋简体" w:eastAsia="方正仿宋简体"/>
                <w:szCs w:val="21"/>
              </w:rPr>
              <w:t xml:space="preserve"> </w:t>
            </w:r>
            <w:r w:rsidR="004F7330">
              <w:rPr>
                <w:rFonts w:ascii="方正仿宋简体" w:eastAsia="方正仿宋简体" w:hint="eastAsia"/>
                <w:szCs w:val="21"/>
              </w:rPr>
              <w:t>韧性饼干</w:t>
            </w:r>
          </w:p>
        </w:tc>
        <w:tc>
          <w:tcPr>
            <w:tcW w:w="2957" w:type="pct"/>
            <w:vAlign w:val="center"/>
          </w:tcPr>
          <w:p w14:paraId="03CE6DFA" w14:textId="3066C557" w:rsidR="0052476C" w:rsidRPr="00DF5E61" w:rsidRDefault="00E108F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加入</w:t>
            </w:r>
            <w:r w:rsidR="00A17E53">
              <w:rPr>
                <w:rFonts w:ascii="方正仿宋简体" w:eastAsia="方正仿宋简体" w:hint="eastAsia"/>
                <w:szCs w:val="21"/>
              </w:rPr>
              <w:t>膨松剂、改良</w:t>
            </w:r>
            <w:proofErr w:type="gramStart"/>
            <w:r w:rsidR="00A17E53">
              <w:rPr>
                <w:rFonts w:ascii="方正仿宋简体" w:eastAsia="方正仿宋简体" w:hint="eastAsia"/>
                <w:szCs w:val="21"/>
              </w:rPr>
              <w:t>剂及其</w:t>
            </w:r>
            <w:proofErr w:type="gramEnd"/>
            <w:r w:rsidR="00A17E53">
              <w:rPr>
                <w:rFonts w:ascii="方正仿宋简体" w:eastAsia="方正仿宋简体" w:hint="eastAsia"/>
                <w:szCs w:val="21"/>
              </w:rPr>
              <w:t>他辅料</w:t>
            </w:r>
          </w:p>
        </w:tc>
      </w:tr>
      <w:tr w:rsidR="0052476C" w:rsidRPr="009B738C" w14:paraId="3AA1DAF3" w14:textId="77777777" w:rsidTr="00940154">
        <w:trPr>
          <w:trHeight w:val="15"/>
          <w:jc w:val="center"/>
        </w:trPr>
        <w:tc>
          <w:tcPr>
            <w:tcW w:w="679" w:type="pct"/>
          </w:tcPr>
          <w:p w14:paraId="5B47A541" w14:textId="363627EB" w:rsidR="0052476C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</w:p>
        </w:tc>
        <w:tc>
          <w:tcPr>
            <w:tcW w:w="1365" w:type="pct"/>
          </w:tcPr>
          <w:p w14:paraId="669B83A8" w14:textId="63748FFD" w:rsidR="0052476C" w:rsidRPr="00DF5E61" w:rsidRDefault="00DF5E61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.6</w:t>
            </w:r>
            <w:r w:rsidR="00940154">
              <w:rPr>
                <w:rFonts w:ascii="方正仿宋简体" w:eastAsia="方正仿宋简体"/>
                <w:szCs w:val="21"/>
              </w:rPr>
              <w:t xml:space="preserve"> </w:t>
            </w:r>
            <w:r w:rsidR="00940154">
              <w:rPr>
                <w:rFonts w:ascii="方正仿宋简体" w:eastAsia="方正仿宋简体" w:hint="eastAsia"/>
                <w:szCs w:val="21"/>
              </w:rPr>
              <w:t>曲奇饼干</w:t>
            </w:r>
          </w:p>
        </w:tc>
        <w:tc>
          <w:tcPr>
            <w:tcW w:w="2957" w:type="pct"/>
            <w:vAlign w:val="center"/>
          </w:tcPr>
          <w:p w14:paraId="7716A416" w14:textId="4A602707" w:rsidR="0052476C" w:rsidRPr="00DF5E61" w:rsidRDefault="00565557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加入膨松剂及</w:t>
            </w:r>
            <w:r w:rsidR="00940154">
              <w:rPr>
                <w:rFonts w:ascii="方正仿宋简体" w:eastAsia="方正仿宋简体" w:hint="eastAsia"/>
                <w:szCs w:val="21"/>
              </w:rPr>
              <w:t>其他辅料</w:t>
            </w:r>
          </w:p>
        </w:tc>
      </w:tr>
      <w:tr w:rsidR="00DF5E61" w:rsidRPr="009B738C" w14:paraId="55940B43" w14:textId="77777777" w:rsidTr="00940154">
        <w:trPr>
          <w:trHeight w:val="15"/>
          <w:jc w:val="center"/>
        </w:trPr>
        <w:tc>
          <w:tcPr>
            <w:tcW w:w="679" w:type="pct"/>
          </w:tcPr>
          <w:p w14:paraId="4EA677B7" w14:textId="7495CBFB" w:rsidR="00DF5E61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4</w:t>
            </w:r>
          </w:p>
        </w:tc>
        <w:tc>
          <w:tcPr>
            <w:tcW w:w="1365" w:type="pct"/>
          </w:tcPr>
          <w:p w14:paraId="634B8FB4" w14:textId="67C3A93B" w:rsidR="00DF5E61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.8</w:t>
            </w:r>
            <w:r w:rsidR="004F7330">
              <w:rPr>
                <w:rFonts w:ascii="方正仿宋简体" w:eastAsia="方正仿宋简体"/>
                <w:szCs w:val="21"/>
              </w:rPr>
              <w:t xml:space="preserve"> </w:t>
            </w:r>
            <w:r w:rsidR="004F7330">
              <w:rPr>
                <w:rFonts w:ascii="方正仿宋简体" w:eastAsia="方正仿宋简体" w:hint="eastAsia"/>
                <w:szCs w:val="21"/>
              </w:rPr>
              <w:t>威化饼干</w:t>
            </w:r>
          </w:p>
        </w:tc>
        <w:tc>
          <w:tcPr>
            <w:tcW w:w="2957" w:type="pct"/>
            <w:vAlign w:val="center"/>
          </w:tcPr>
          <w:p w14:paraId="64D4DFA1" w14:textId="16FA8F0C" w:rsidR="00DF5E61" w:rsidRPr="00DF5E61" w:rsidRDefault="004F7330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加入乳化剂、膨松剂等辅料</w:t>
            </w:r>
          </w:p>
        </w:tc>
      </w:tr>
      <w:tr w:rsidR="00DF5E61" w:rsidRPr="009B738C" w14:paraId="31A484FF" w14:textId="77777777" w:rsidTr="00940154">
        <w:trPr>
          <w:trHeight w:val="15"/>
          <w:jc w:val="center"/>
        </w:trPr>
        <w:tc>
          <w:tcPr>
            <w:tcW w:w="679" w:type="pct"/>
          </w:tcPr>
          <w:p w14:paraId="0E6F66EA" w14:textId="31BF5EC9" w:rsidR="00DF5E61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</w:t>
            </w:r>
          </w:p>
        </w:tc>
        <w:tc>
          <w:tcPr>
            <w:tcW w:w="1365" w:type="pct"/>
          </w:tcPr>
          <w:p w14:paraId="62CBC85E" w14:textId="3B382A73" w:rsidR="00DF5E61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.9</w:t>
            </w:r>
            <w:r w:rsidR="004F7330">
              <w:rPr>
                <w:rFonts w:ascii="方正仿宋简体" w:eastAsia="方正仿宋简体"/>
                <w:szCs w:val="21"/>
              </w:rPr>
              <w:t xml:space="preserve"> </w:t>
            </w:r>
            <w:r w:rsidR="004F7330">
              <w:rPr>
                <w:rFonts w:ascii="方正仿宋简体" w:eastAsia="方正仿宋简体" w:hint="eastAsia"/>
                <w:szCs w:val="21"/>
              </w:rPr>
              <w:t>蛋圆饼干</w:t>
            </w:r>
          </w:p>
        </w:tc>
        <w:tc>
          <w:tcPr>
            <w:tcW w:w="2957" w:type="pct"/>
            <w:vAlign w:val="center"/>
          </w:tcPr>
          <w:p w14:paraId="3ED2A22E" w14:textId="2DBFF210" w:rsidR="00DF5E61" w:rsidRPr="00DF5E61" w:rsidRDefault="004F7330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加入膨松剂、香精等辅料</w:t>
            </w:r>
          </w:p>
        </w:tc>
      </w:tr>
      <w:tr w:rsidR="00F92686" w:rsidRPr="009B738C" w14:paraId="1FF5FD51" w14:textId="77777777" w:rsidTr="00940154">
        <w:trPr>
          <w:trHeight w:val="15"/>
          <w:jc w:val="center"/>
        </w:trPr>
        <w:tc>
          <w:tcPr>
            <w:tcW w:w="679" w:type="pct"/>
          </w:tcPr>
          <w:p w14:paraId="6F3C5CF8" w14:textId="15A40F93" w:rsidR="00F92686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6</w:t>
            </w:r>
          </w:p>
        </w:tc>
        <w:tc>
          <w:tcPr>
            <w:tcW w:w="1365" w:type="pct"/>
          </w:tcPr>
          <w:p w14:paraId="79C77FE4" w14:textId="0E889547" w:rsidR="00F92686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.10</w:t>
            </w:r>
            <w:r w:rsidR="004F7330">
              <w:rPr>
                <w:rFonts w:ascii="方正仿宋简体" w:eastAsia="方正仿宋简体"/>
                <w:szCs w:val="21"/>
              </w:rPr>
              <w:t xml:space="preserve"> </w:t>
            </w:r>
            <w:r w:rsidR="00EA1123">
              <w:rPr>
                <w:rFonts w:ascii="方正仿宋简体" w:eastAsia="方正仿宋简体" w:hint="eastAsia"/>
                <w:szCs w:val="21"/>
              </w:rPr>
              <w:t>蛋卷</w:t>
            </w:r>
          </w:p>
        </w:tc>
        <w:tc>
          <w:tcPr>
            <w:tcW w:w="2957" w:type="pct"/>
            <w:vAlign w:val="center"/>
          </w:tcPr>
          <w:p w14:paraId="758239F2" w14:textId="149FA7C1" w:rsidR="00F92686" w:rsidRPr="00DF5E61" w:rsidRDefault="006F5892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添加或不添加油脂，</w:t>
            </w:r>
            <w:r w:rsidR="00EA1123">
              <w:rPr>
                <w:rFonts w:ascii="方正仿宋简体" w:eastAsia="方正仿宋简体" w:hint="eastAsia"/>
                <w:szCs w:val="21"/>
              </w:rPr>
              <w:t>加入膨松剂、改良</w:t>
            </w:r>
            <w:proofErr w:type="gramStart"/>
            <w:r w:rsidR="00EA1123">
              <w:rPr>
                <w:rFonts w:ascii="方正仿宋简体" w:eastAsia="方正仿宋简体" w:hint="eastAsia"/>
                <w:szCs w:val="21"/>
              </w:rPr>
              <w:t>剂及其</w:t>
            </w:r>
            <w:proofErr w:type="gramEnd"/>
            <w:r w:rsidR="00EA1123">
              <w:rPr>
                <w:rFonts w:ascii="方正仿宋简体" w:eastAsia="方正仿宋简体" w:hint="eastAsia"/>
                <w:szCs w:val="21"/>
              </w:rPr>
              <w:t>他辅料</w:t>
            </w:r>
          </w:p>
        </w:tc>
      </w:tr>
      <w:tr w:rsidR="00F92686" w:rsidRPr="009B738C" w14:paraId="27F2EB04" w14:textId="77777777" w:rsidTr="00940154">
        <w:trPr>
          <w:trHeight w:val="15"/>
          <w:jc w:val="center"/>
        </w:trPr>
        <w:tc>
          <w:tcPr>
            <w:tcW w:w="679" w:type="pct"/>
          </w:tcPr>
          <w:p w14:paraId="289B2F0F" w14:textId="51F649FA" w:rsidR="00F92686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</w:t>
            </w:r>
          </w:p>
        </w:tc>
        <w:tc>
          <w:tcPr>
            <w:tcW w:w="1365" w:type="pct"/>
          </w:tcPr>
          <w:p w14:paraId="646917E8" w14:textId="12DB8E6C" w:rsidR="00F92686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.11</w:t>
            </w:r>
            <w:r w:rsidR="008A7A39">
              <w:rPr>
                <w:rFonts w:ascii="方正仿宋简体" w:eastAsia="方正仿宋简体"/>
                <w:szCs w:val="21"/>
              </w:rPr>
              <w:t xml:space="preserve"> </w:t>
            </w:r>
            <w:r w:rsidR="008A7A39">
              <w:rPr>
                <w:rFonts w:ascii="方正仿宋简体" w:eastAsia="方正仿宋简体" w:hint="eastAsia"/>
                <w:szCs w:val="21"/>
              </w:rPr>
              <w:t>煎饼</w:t>
            </w:r>
          </w:p>
        </w:tc>
        <w:tc>
          <w:tcPr>
            <w:tcW w:w="2957" w:type="pct"/>
            <w:vAlign w:val="center"/>
          </w:tcPr>
          <w:p w14:paraId="2EC71EBC" w14:textId="23F5540A" w:rsidR="00F92686" w:rsidRPr="00DF5E61" w:rsidRDefault="008A7A39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添加或不添加油脂，加入膨松剂、改良</w:t>
            </w:r>
            <w:proofErr w:type="gramStart"/>
            <w:r>
              <w:rPr>
                <w:rFonts w:ascii="方正仿宋简体" w:eastAsia="方正仿宋简体" w:hint="eastAsia"/>
                <w:szCs w:val="21"/>
              </w:rPr>
              <w:t>剂及其</w:t>
            </w:r>
            <w:proofErr w:type="gramEnd"/>
            <w:r>
              <w:rPr>
                <w:rFonts w:ascii="方正仿宋简体" w:eastAsia="方正仿宋简体" w:hint="eastAsia"/>
                <w:szCs w:val="21"/>
              </w:rPr>
              <w:t>他辅料</w:t>
            </w:r>
          </w:p>
        </w:tc>
      </w:tr>
      <w:tr w:rsidR="00F92686" w:rsidRPr="009B738C" w14:paraId="6C568137" w14:textId="77777777" w:rsidTr="00940154">
        <w:trPr>
          <w:trHeight w:val="15"/>
          <w:jc w:val="center"/>
        </w:trPr>
        <w:tc>
          <w:tcPr>
            <w:tcW w:w="679" w:type="pct"/>
          </w:tcPr>
          <w:p w14:paraId="1B09124F" w14:textId="7080D1E9" w:rsidR="00F92686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8</w:t>
            </w:r>
          </w:p>
        </w:tc>
        <w:tc>
          <w:tcPr>
            <w:tcW w:w="1365" w:type="pct"/>
          </w:tcPr>
          <w:p w14:paraId="4610275B" w14:textId="3A2B5F40" w:rsidR="00F92686" w:rsidRDefault="00F92686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3</w:t>
            </w:r>
            <w:r>
              <w:rPr>
                <w:rFonts w:ascii="方正仿宋简体" w:eastAsia="方正仿宋简体"/>
                <w:szCs w:val="21"/>
              </w:rPr>
              <w:t>.13</w:t>
            </w:r>
            <w:r w:rsidR="000B5D04">
              <w:rPr>
                <w:rFonts w:ascii="方正仿宋简体" w:eastAsia="方正仿宋简体"/>
                <w:szCs w:val="21"/>
              </w:rPr>
              <w:t xml:space="preserve"> </w:t>
            </w:r>
            <w:r w:rsidR="000B5D04">
              <w:rPr>
                <w:rFonts w:ascii="方正仿宋简体" w:eastAsia="方正仿宋简体" w:hint="eastAsia"/>
                <w:szCs w:val="21"/>
              </w:rPr>
              <w:t>水泡饼干</w:t>
            </w:r>
          </w:p>
        </w:tc>
        <w:tc>
          <w:tcPr>
            <w:tcW w:w="2957" w:type="pct"/>
            <w:vAlign w:val="center"/>
          </w:tcPr>
          <w:p w14:paraId="74C2B2E9" w14:textId="5D60B7B7" w:rsidR="00F92686" w:rsidRPr="00DF5E61" w:rsidRDefault="006F5892" w:rsidP="0096682F">
            <w:pPr>
              <w:widowControl/>
              <w:spacing w:beforeLines="25" w:before="78" w:afterLines="25" w:after="78"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加入膨松剂</w:t>
            </w:r>
          </w:p>
        </w:tc>
      </w:tr>
    </w:tbl>
    <w:p w14:paraId="69944C7E" w14:textId="77777777" w:rsidR="001D04ED" w:rsidRDefault="00F34F20"/>
    <w:sectPr w:rsidR="001D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F267" w14:textId="77777777" w:rsidR="00F34F20" w:rsidRDefault="00F34F20" w:rsidP="005F6F7B">
      <w:r>
        <w:separator/>
      </w:r>
    </w:p>
  </w:endnote>
  <w:endnote w:type="continuationSeparator" w:id="0">
    <w:p w14:paraId="348B64F1" w14:textId="77777777" w:rsidR="00F34F20" w:rsidRDefault="00F34F20" w:rsidP="005F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DD25" w14:textId="77777777" w:rsidR="00F34F20" w:rsidRDefault="00F34F20" w:rsidP="005F6F7B">
      <w:r>
        <w:separator/>
      </w:r>
    </w:p>
  </w:footnote>
  <w:footnote w:type="continuationSeparator" w:id="0">
    <w:p w14:paraId="43B63237" w14:textId="77777777" w:rsidR="00F34F20" w:rsidRDefault="00F34F20" w:rsidP="005F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14"/>
    <w:rsid w:val="0000517C"/>
    <w:rsid w:val="000544D5"/>
    <w:rsid w:val="000613C7"/>
    <w:rsid w:val="000828D6"/>
    <w:rsid w:val="000B5D04"/>
    <w:rsid w:val="00161977"/>
    <w:rsid w:val="00183DD7"/>
    <w:rsid w:val="0019060D"/>
    <w:rsid w:val="00196224"/>
    <w:rsid w:val="001A4903"/>
    <w:rsid w:val="001B7C82"/>
    <w:rsid w:val="001C6541"/>
    <w:rsid w:val="001D6E9C"/>
    <w:rsid w:val="001F2630"/>
    <w:rsid w:val="0023571B"/>
    <w:rsid w:val="00240EC7"/>
    <w:rsid w:val="00281A92"/>
    <w:rsid w:val="002C5629"/>
    <w:rsid w:val="00307793"/>
    <w:rsid w:val="00307ED4"/>
    <w:rsid w:val="003223F1"/>
    <w:rsid w:val="00354492"/>
    <w:rsid w:val="003A19D6"/>
    <w:rsid w:val="003C326D"/>
    <w:rsid w:val="00422A67"/>
    <w:rsid w:val="00464314"/>
    <w:rsid w:val="004C2B00"/>
    <w:rsid w:val="004F7330"/>
    <w:rsid w:val="0052476C"/>
    <w:rsid w:val="00541DAC"/>
    <w:rsid w:val="00565557"/>
    <w:rsid w:val="005A751D"/>
    <w:rsid w:val="005C7EC1"/>
    <w:rsid w:val="005D63FA"/>
    <w:rsid w:val="005D76A0"/>
    <w:rsid w:val="005E1142"/>
    <w:rsid w:val="005F6F7B"/>
    <w:rsid w:val="00612757"/>
    <w:rsid w:val="006C15F0"/>
    <w:rsid w:val="006F5892"/>
    <w:rsid w:val="00714099"/>
    <w:rsid w:val="0083148C"/>
    <w:rsid w:val="00847EE9"/>
    <w:rsid w:val="008A3E53"/>
    <w:rsid w:val="008A7A39"/>
    <w:rsid w:val="00940154"/>
    <w:rsid w:val="00967886"/>
    <w:rsid w:val="009E22C4"/>
    <w:rsid w:val="00A0152D"/>
    <w:rsid w:val="00A17E53"/>
    <w:rsid w:val="00A61B9F"/>
    <w:rsid w:val="00AC7A2B"/>
    <w:rsid w:val="00AD0B56"/>
    <w:rsid w:val="00AE7DB2"/>
    <w:rsid w:val="00B517A2"/>
    <w:rsid w:val="00B77C47"/>
    <w:rsid w:val="00B937A1"/>
    <w:rsid w:val="00BB20B0"/>
    <w:rsid w:val="00BF3AC1"/>
    <w:rsid w:val="00BF54FA"/>
    <w:rsid w:val="00C711F9"/>
    <w:rsid w:val="00C96DE9"/>
    <w:rsid w:val="00CC5F3E"/>
    <w:rsid w:val="00D2119C"/>
    <w:rsid w:val="00D6417F"/>
    <w:rsid w:val="00D673B4"/>
    <w:rsid w:val="00D973B8"/>
    <w:rsid w:val="00DF5E61"/>
    <w:rsid w:val="00E108F6"/>
    <w:rsid w:val="00EA1123"/>
    <w:rsid w:val="00F34F20"/>
    <w:rsid w:val="00F60A9C"/>
    <w:rsid w:val="00F65DE3"/>
    <w:rsid w:val="00F92686"/>
    <w:rsid w:val="00F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7425"/>
  <w15:chartTrackingRefBased/>
  <w15:docId w15:val="{BAC8B6F8-AE0A-4634-9F6D-2238B8F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F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F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F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GB/T 20980-2007《饼干》第1号修改单</dc:title>
  <dc:subject/>
  <dc:creator>WLL</dc:creator>
  <cp:keywords/>
  <dc:description/>
  <cp:lastModifiedBy>WLL</cp:lastModifiedBy>
  <cp:revision>17</cp:revision>
  <cp:lastPrinted>2019-02-28T02:51:00Z</cp:lastPrinted>
  <dcterms:created xsi:type="dcterms:W3CDTF">2019-02-28T03:14:00Z</dcterms:created>
  <dcterms:modified xsi:type="dcterms:W3CDTF">2019-02-28T06:02:00Z</dcterms:modified>
</cp:coreProperties>
</file>